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6418" w:rsidP="33D8E477" w:rsidRDefault="00FC6AB4" w14:paraId="73B71587" w14:textId="3B41A878">
      <w:pPr>
        <w:pStyle w:val="Normal"/>
        <w:jc w:val="center"/>
        <w:rPr>
          <w:b w:val="1"/>
          <w:bCs w:val="1"/>
          <w:sz w:val="32"/>
          <w:szCs w:val="32"/>
        </w:rPr>
      </w:pPr>
      <w:r w:rsidRPr="0F7097E4" w:rsidR="23F016B1">
        <w:rPr>
          <w:b w:val="1"/>
          <w:bCs w:val="1"/>
          <w:sz w:val="32"/>
          <w:szCs w:val="32"/>
        </w:rPr>
        <w:t>MATRIZ</w:t>
      </w:r>
      <w:r w:rsidRPr="0F7097E4" w:rsidR="23D68FA6">
        <w:rPr>
          <w:b w:val="1"/>
          <w:bCs w:val="1"/>
          <w:sz w:val="32"/>
          <w:szCs w:val="32"/>
        </w:rPr>
        <w:t xml:space="preserve"> </w:t>
      </w:r>
      <w:r w:rsidRPr="0F7097E4" w:rsidR="00FC6AB4">
        <w:rPr>
          <w:b w:val="1"/>
          <w:bCs w:val="1"/>
          <w:sz w:val="32"/>
          <w:szCs w:val="32"/>
        </w:rPr>
        <w:t>DE RISCOS</w:t>
      </w:r>
    </w:p>
    <w:p w:rsidR="00A86418" w:rsidRDefault="00A86418" w14:paraId="672A6659" w14:textId="77777777">
      <w:pPr>
        <w:jc w:val="center"/>
        <w:rPr>
          <w:b/>
          <w:bCs/>
          <w:sz w:val="32"/>
          <w:szCs w:val="32"/>
        </w:rPr>
      </w:pPr>
    </w:p>
    <w:p w:rsidR="00FC6AB4" w:rsidP="0F7097E4" w:rsidRDefault="00FC6AB4" w14:paraId="57593701" w14:textId="405751A0">
      <w:pPr>
        <w:pStyle w:val="Normal"/>
        <w:spacing w:line="240" w:lineRule="auto"/>
        <w:ind w:leftChars="0" w:right="-426" w:firstLineChars="0"/>
        <w:jc w:val="both"/>
        <w:rPr>
          <w:rFonts w:ascii="Times New Roman" w:hAnsi="Times New Roman" w:eastAsia="Times New Roman" w:cs="Times New Roman"/>
          <w:noProof w:val="0"/>
          <w:sz w:val="22"/>
          <w:szCs w:val="22"/>
          <w:lang w:val="pt-BR"/>
        </w:rPr>
      </w:pPr>
      <w:r w:rsidRPr="0F7097E4" w:rsidR="00FC6AB4">
        <w:rPr>
          <w:sz w:val="24"/>
          <w:szCs w:val="24"/>
        </w:rPr>
        <w:t>OBJ</w:t>
      </w:r>
      <w:r w:rsidRPr="0F7097E4" w:rsidR="578B9170">
        <w:rPr>
          <w:sz w:val="24"/>
          <w:szCs w:val="24"/>
        </w:rPr>
        <w:t>ETO</w:t>
      </w:r>
      <w:r w:rsidRPr="0F7097E4" w:rsidR="578B9170">
        <w:rPr>
          <w:sz w:val="24"/>
          <w:szCs w:val="24"/>
        </w:rPr>
        <w:t>:</w:t>
      </w:r>
      <w:r w:rsidRPr="0F7097E4" w:rsidR="4307C1CA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pt-BR"/>
        </w:rPr>
        <w:t xml:space="preserve"> </w:t>
      </w:r>
      <w:r w:rsidRPr="0F7097E4" w:rsidR="4A5A1ABC">
        <w:rPr>
          <w:rFonts w:ascii="Times New Roman" w:hAnsi="Times New Roman" w:eastAsia="Times New Roman" w:cs="Times New Roman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Aquisição de Cobertores e Colchões de solteiro, para distribuição a indivíduos e famílias em situação de risco e/ou vulnerabilidade social atendidas pela Secretária de Assistência Social e Assuntos da Família.</w:t>
      </w:r>
    </w:p>
    <w:p w:rsidR="00A86418" w:rsidP="33D8E477" w:rsidRDefault="00A86418" w14:paraId="0A37501D" w14:textId="7E1200F7">
      <w:pPr>
        <w:pStyle w:val="Normal"/>
        <w:rPr>
          <w:sz w:val="24"/>
          <w:szCs w:val="24"/>
        </w:rPr>
      </w:pPr>
    </w:p>
    <w:p w:rsidR="00FC6AB4" w:rsidP="68E97FFA" w:rsidRDefault="00FC6AB4" w14:paraId="7CE648EF" w14:textId="7D2211C6">
      <w:pPr>
        <w:pStyle w:val="Normal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68E97FFA" w:rsidR="00FC6AB4">
        <w:rPr>
          <w:sz w:val="24"/>
          <w:szCs w:val="24"/>
        </w:rPr>
        <w:t xml:space="preserve">RISCO 1: </w:t>
      </w:r>
      <w:r w:rsidRPr="68E97FFA" w:rsidR="6DDC5EEE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Atraso na entrega dos </w:t>
      </w:r>
      <w:r w:rsidRPr="68E97FFA" w:rsidR="7F759034">
        <w:rPr>
          <w:rFonts w:ascii="Calibri" w:hAnsi="Calibri" w:eastAsia="Calibri" w:cs="Calibri"/>
          <w:noProof w:val="0"/>
          <w:sz w:val="24"/>
          <w:szCs w:val="24"/>
          <w:lang w:val="pt-BR"/>
        </w:rPr>
        <w:t>itens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400"/>
        <w:gridCol w:w="1994"/>
      </w:tblGrid>
      <w:tr w:rsidR="00A86418" w:rsidTr="68E97FFA" w14:paraId="2E48117A" w14:textId="77777777">
        <w:tc>
          <w:tcPr>
            <w:tcW w:w="2263" w:type="dxa"/>
            <w:tcMar/>
          </w:tcPr>
          <w:p w:rsidR="00A86418" w:rsidRDefault="00FC6AB4" w14:paraId="4518DE16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uto"/>
            <w:tcMar/>
          </w:tcPr>
          <w:p w:rsidR="00A86418" w:rsidRDefault="00FC6AB4" w14:paraId="6BE0B0C7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400" w:type="dxa"/>
            <w:shd w:val="clear" w:color="auto" w:fill="7F7F7F" w:themeFill="text1" w:themeFillTint="80"/>
            <w:tcMar/>
          </w:tcPr>
          <w:p w:rsidR="00A86418" w:rsidRDefault="00FC6AB4" w14:paraId="15D94515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1994" w:type="dxa"/>
            <w:tcMar/>
          </w:tcPr>
          <w:p w:rsidR="00A86418" w:rsidRDefault="00FC6AB4" w14:paraId="0D56747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:rsidTr="68E97FFA" w14:paraId="2D21DFA6" w14:textId="77777777">
        <w:tc>
          <w:tcPr>
            <w:tcW w:w="2263" w:type="dxa"/>
            <w:tcMar/>
          </w:tcPr>
          <w:p w:rsidR="00A86418" w:rsidRDefault="00FC6AB4" w14:paraId="35ABDBC7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  <w:tcMar/>
          </w:tcPr>
          <w:p w:rsidR="00A86418" w:rsidRDefault="00FC6AB4" w14:paraId="75C2933B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400" w:type="dxa"/>
            <w:tcMar/>
          </w:tcPr>
          <w:p w:rsidR="00A86418" w:rsidRDefault="00FC6AB4" w14:paraId="113E804C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1994" w:type="dxa"/>
            <w:shd w:val="clear" w:color="auto" w:fill="7F7F7F" w:themeFill="text1" w:themeFillTint="80"/>
            <w:tcMar/>
          </w:tcPr>
          <w:p w:rsidR="00A86418" w:rsidRDefault="00FC6AB4" w14:paraId="2D54524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FC6AB4" w:rsidP="2FF7F32A" w:rsidRDefault="00FC6AB4" w14:paraId="713A264B" w14:textId="21CAB4F0">
      <w:pPr>
        <w:pStyle w:val="Normal"/>
        <w:jc w:val="both"/>
        <w:rPr>
          <w:sz w:val="24"/>
          <w:szCs w:val="24"/>
        </w:rPr>
      </w:pPr>
      <w:r w:rsidRPr="68E97FFA" w:rsidR="00FC6AB4">
        <w:rPr>
          <w:sz w:val="24"/>
          <w:szCs w:val="24"/>
        </w:rPr>
        <w:t>CORREÇÃO DO RISCO:</w:t>
      </w:r>
      <w:r w:rsidRPr="68E97FFA" w:rsidR="2CE21029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</w:t>
      </w:r>
      <w:r w:rsidRPr="68E97FFA" w:rsidR="10EC815D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Selecionar fornecedores com histórico confiável de cumprimento de prazos; estabelecer contratos que incluam cláusulas de penalização por atrasos. </w:t>
      </w:r>
      <w:r w:rsidRPr="68E97FFA" w:rsidR="1EFBB36E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Manter </w:t>
      </w:r>
      <w:r w:rsidRPr="68E97FFA" w:rsidR="10EC815D">
        <w:rPr>
          <w:rFonts w:ascii="Calibri" w:hAnsi="Calibri" w:eastAsia="Calibri" w:cs="Calibri"/>
          <w:noProof w:val="0"/>
          <w:sz w:val="24"/>
          <w:szCs w:val="24"/>
          <w:lang w:val="pt-BR"/>
        </w:rPr>
        <w:t>Realizar reuniões periódicas para acompanhar o cronograma de entrega.</w:t>
      </w:r>
    </w:p>
    <w:p w:rsidR="00A86418" w:rsidRDefault="00A86418" w14:paraId="5DAB6C7B" w14:textId="77777777">
      <w:pPr>
        <w:jc w:val="both"/>
        <w:rPr>
          <w:sz w:val="24"/>
          <w:szCs w:val="24"/>
        </w:rPr>
      </w:pPr>
    </w:p>
    <w:p w:rsidR="00A86418" w:rsidP="0F7097E4" w:rsidRDefault="00FC6AB4" w14:paraId="005BDFE4" w14:textId="023E444D">
      <w:pPr>
        <w:pStyle w:val="Normal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0F7097E4" w:rsidR="00FC6AB4">
        <w:rPr>
          <w:sz w:val="24"/>
          <w:szCs w:val="24"/>
        </w:rPr>
        <w:t xml:space="preserve">RISCO 2: </w:t>
      </w:r>
      <w:r w:rsidRPr="0F7097E4" w:rsidR="6E213DBD">
        <w:rPr>
          <w:rFonts w:ascii="Calibri" w:hAnsi="Calibri" w:eastAsia="Calibri" w:cs="Calibri"/>
          <w:noProof w:val="0"/>
          <w:sz w:val="24"/>
          <w:szCs w:val="24"/>
          <w:lang w:val="pt-BR"/>
        </w:rPr>
        <w:t>Qualidade inferior dos materiais adquiridos</w:t>
      </w:r>
      <w:r w:rsidRPr="0F7097E4" w:rsidR="68567785">
        <w:rPr>
          <w:rFonts w:ascii="Calibri" w:hAnsi="Calibri" w:eastAsia="Calibri" w:cs="Calibri"/>
          <w:noProof w:val="0"/>
          <w:sz w:val="24"/>
          <w:szCs w:val="24"/>
          <w:lang w:val="pt-BR"/>
        </w:rPr>
        <w:t>. Recebimento d</w:t>
      </w:r>
      <w:r w:rsidRPr="0F7097E4" w:rsidR="3ED40545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os </w:t>
      </w:r>
      <w:r w:rsidRPr="0F7097E4" w:rsidR="3ED40545">
        <w:rPr>
          <w:rFonts w:ascii="Calibri" w:hAnsi="Calibri" w:eastAsia="Calibri" w:cs="Calibri"/>
          <w:noProof w:val="0"/>
          <w:sz w:val="24"/>
          <w:szCs w:val="24"/>
          <w:lang w:val="pt-BR"/>
        </w:rPr>
        <w:t>itens que</w:t>
      </w:r>
      <w:r w:rsidRPr="0F7097E4" w:rsidR="68567785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não atendem aos padrões mínimos de durabilidade ou qualidade.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:rsidTr="75724AF4" w14:paraId="01C5D6FD" w14:textId="77777777">
        <w:tc>
          <w:tcPr>
            <w:tcW w:w="2263" w:type="dxa"/>
            <w:tcMar/>
          </w:tcPr>
          <w:p w:rsidR="00A86418" w:rsidRDefault="00FC6AB4" w14:paraId="1454BF2B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uto"/>
            <w:tcMar/>
          </w:tcPr>
          <w:p w:rsidR="00A86418" w:rsidRDefault="00FC6AB4" w14:paraId="5970433C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7F7F7F" w:themeFill="text1" w:themeFillTint="80"/>
            <w:tcMar/>
          </w:tcPr>
          <w:p w:rsidR="00A86418" w:rsidRDefault="00FC6AB4" w14:paraId="12A5B34D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  <w:tcMar/>
          </w:tcPr>
          <w:p w:rsidR="00A86418" w:rsidRDefault="00FC6AB4" w14:paraId="7F08FC3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:rsidTr="75724AF4" w14:paraId="11AB44C7" w14:textId="77777777">
        <w:tc>
          <w:tcPr>
            <w:tcW w:w="2263" w:type="dxa"/>
            <w:tcMar/>
          </w:tcPr>
          <w:p w:rsidR="00A86418" w:rsidRDefault="00FC6AB4" w14:paraId="0C91F502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  <w:tcMar/>
          </w:tcPr>
          <w:p w:rsidR="00A86418" w:rsidRDefault="00FC6AB4" w14:paraId="3F434BF4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tcMar/>
          </w:tcPr>
          <w:p w:rsidR="00A86418" w:rsidRDefault="00FC6AB4" w14:paraId="4FF01F46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7F7F7F" w:themeFill="text1" w:themeFillTint="80"/>
            <w:tcMar/>
          </w:tcPr>
          <w:p w:rsidR="00A86418" w:rsidRDefault="00FC6AB4" w14:paraId="596234F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A86418" w:rsidP="0F7097E4" w:rsidRDefault="00A86418" w14:paraId="02EB378F" w14:textId="206D5E29">
      <w:pPr>
        <w:pStyle w:val="Normal"/>
        <w:jc w:val="both"/>
        <w:rPr>
          <w:sz w:val="24"/>
          <w:szCs w:val="24"/>
        </w:rPr>
      </w:pPr>
      <w:r w:rsidRPr="0F7097E4" w:rsidR="00FC6AB4">
        <w:rPr>
          <w:sz w:val="24"/>
          <w:szCs w:val="24"/>
        </w:rPr>
        <w:t xml:space="preserve">CORREÇÃO DO RISCO: </w:t>
      </w:r>
      <w:r w:rsidRPr="0F7097E4" w:rsidR="50AB9842">
        <w:rPr>
          <w:rFonts w:ascii="Calibri" w:hAnsi="Calibri" w:eastAsia="Calibri" w:cs="Calibri"/>
          <w:noProof w:val="0"/>
          <w:sz w:val="24"/>
          <w:szCs w:val="24"/>
          <w:lang w:val="pt-BR"/>
        </w:rPr>
        <w:t>Realizar uma inspeção rigorosa dos produtos no momento da entrega; exigir amostras ou certificações prévias.</w:t>
      </w:r>
    </w:p>
    <w:p w:rsidR="5BA6A034" w:rsidP="5BA6A034" w:rsidRDefault="5BA6A034" w14:paraId="10EBDDEE" w14:textId="51ADEB0F">
      <w:pPr>
        <w:pStyle w:val="Normal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</w:p>
    <w:p w:rsidR="00A86418" w:rsidP="0F7097E4" w:rsidRDefault="00FC6AB4" w14:paraId="2F13A584" w14:textId="1946EF1D">
      <w:pPr>
        <w:pStyle w:val="Normal"/>
        <w:spacing w:before="0" w:beforeAutospacing="off" w:after="0" w:afterAutospacing="off"/>
      </w:pPr>
      <w:r w:rsidRPr="0F7097E4" w:rsidR="00FC6AB4">
        <w:rPr>
          <w:sz w:val="24"/>
          <w:szCs w:val="24"/>
        </w:rPr>
        <w:t xml:space="preserve">RISCO </w:t>
      </w:r>
      <w:r w:rsidRPr="0F7097E4" w:rsidR="3DFB9141">
        <w:rPr>
          <w:sz w:val="24"/>
          <w:szCs w:val="24"/>
        </w:rPr>
        <w:t>3</w:t>
      </w:r>
      <w:r w:rsidRPr="0F7097E4" w:rsidR="00FC6AB4">
        <w:rPr>
          <w:sz w:val="24"/>
          <w:szCs w:val="24"/>
        </w:rPr>
        <w:t>:</w:t>
      </w:r>
      <w:r w:rsidRPr="0F7097E4" w:rsidR="6CD9722E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</w:t>
      </w:r>
      <w:r w:rsidR="7F1B996E">
        <w:rPr/>
        <w:t>Fragilidade no armazenamento e logística de distribuição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:rsidTr="0F7097E4" w14:paraId="76B6E775" w14:textId="77777777">
        <w:tc>
          <w:tcPr>
            <w:tcW w:w="2263" w:type="dxa"/>
            <w:tcMar/>
          </w:tcPr>
          <w:p w:rsidR="00A86418" w:rsidRDefault="00FC6AB4" w14:paraId="45E19054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7F7F7F" w:themeFill="text1" w:themeFillTint="80"/>
            <w:tcMar/>
          </w:tcPr>
          <w:p w:rsidR="00A86418" w:rsidRDefault="00FC6AB4" w14:paraId="17F90CB5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tcMar/>
          </w:tcPr>
          <w:p w:rsidR="00A86418" w:rsidRDefault="00FC6AB4" w14:paraId="24E490EA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  <w:tcMar/>
          </w:tcPr>
          <w:p w:rsidR="00A86418" w:rsidRDefault="00FC6AB4" w14:paraId="61C7D3E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:rsidTr="0F7097E4" w14:paraId="3B744C72" w14:textId="77777777">
        <w:tc>
          <w:tcPr>
            <w:tcW w:w="2263" w:type="dxa"/>
            <w:tcMar/>
          </w:tcPr>
          <w:p w:rsidR="00A86418" w:rsidRDefault="00FC6AB4" w14:paraId="137D0F3B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  <w:tcMar/>
          </w:tcPr>
          <w:p w:rsidR="00A86418" w:rsidRDefault="00FC6AB4" w14:paraId="3AD1B611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7F7F7F" w:themeFill="text1" w:themeFillTint="80"/>
            <w:tcMar/>
          </w:tcPr>
          <w:p w:rsidR="00A86418" w:rsidRDefault="00FC6AB4" w14:paraId="220AC84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tcMar/>
          </w:tcPr>
          <w:p w:rsidR="00A86418" w:rsidRDefault="00FC6AB4" w14:paraId="1EC2217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bookmarkStart w:name="_Hlk156823573" w:id="3"/>
    <w:bookmarkEnd w:id="3"/>
    <w:p w:rsidR="00FC6AB4" w:rsidP="0F7097E4" w:rsidRDefault="00FC6AB4" w14:paraId="0AFC8500" w14:textId="538729D8">
      <w:pPr>
        <w:pStyle w:val="Normal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0F7097E4" w:rsidR="00FC6AB4">
        <w:rPr>
          <w:sz w:val="24"/>
          <w:szCs w:val="24"/>
        </w:rPr>
        <w:t xml:space="preserve">CORREÇÃO DO RISCO: </w:t>
      </w:r>
      <w:r w:rsidRPr="0F7097E4" w:rsidR="0C75E31A">
        <w:rPr>
          <w:rFonts w:ascii="Calibri" w:hAnsi="Calibri" w:eastAsia="Calibri" w:cs="Calibri"/>
          <w:noProof w:val="0"/>
          <w:sz w:val="24"/>
          <w:szCs w:val="24"/>
          <w:lang w:val="pt-BR"/>
        </w:rPr>
        <w:t>Organização adequada do armazenamento, garantindo local apropriado para conservação dos produtos, além da definição de um plano eficiente de entrega às famílias atendidas.</w:t>
      </w:r>
    </w:p>
    <w:p w:rsidR="00A86418" w:rsidRDefault="00A86418" w14:paraId="41C8F396" w14:textId="77777777">
      <w:pPr>
        <w:jc w:val="both"/>
        <w:rPr>
          <w:sz w:val="24"/>
          <w:szCs w:val="24"/>
        </w:rPr>
      </w:pPr>
    </w:p>
    <w:p w:rsidR="00A86418" w:rsidP="75724AF4" w:rsidRDefault="00FC6AB4" w14:paraId="474995B1" w14:textId="0277AB1C">
      <w:pPr>
        <w:pStyle w:val="Normal"/>
        <w:jc w:val="both"/>
        <w:rPr>
          <w:sz w:val="24"/>
          <w:szCs w:val="24"/>
        </w:rPr>
      </w:pPr>
      <w:r w:rsidRPr="0F7097E4" w:rsidR="00FC6AB4">
        <w:rPr>
          <w:sz w:val="24"/>
          <w:szCs w:val="24"/>
        </w:rPr>
        <w:t xml:space="preserve">RISCO </w:t>
      </w:r>
      <w:r w:rsidRPr="0F7097E4" w:rsidR="12D4B008">
        <w:rPr>
          <w:sz w:val="24"/>
          <w:szCs w:val="24"/>
        </w:rPr>
        <w:t>4</w:t>
      </w:r>
      <w:r w:rsidRPr="0F7097E4" w:rsidR="00FC6AB4">
        <w:rPr>
          <w:sz w:val="24"/>
          <w:szCs w:val="24"/>
        </w:rPr>
        <w:t>:</w:t>
      </w:r>
      <w:r w:rsidRPr="0F7097E4" w:rsidR="50A2F881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I</w:t>
      </w:r>
      <w:r w:rsidRPr="0F7097E4" w:rsidR="448140E1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Necessidade emergencial não atendida a tempo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86418" w:rsidTr="75724AF4" w14:paraId="7C9C007C" w14:textId="77777777">
        <w:tc>
          <w:tcPr>
            <w:tcW w:w="2263" w:type="dxa"/>
            <w:tcMar/>
          </w:tcPr>
          <w:p w:rsidR="00A86418" w:rsidRDefault="00FC6AB4" w14:paraId="703C5203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7F7F7F" w:themeFill="text1" w:themeFillTint="80"/>
            <w:tcMar/>
          </w:tcPr>
          <w:p w:rsidR="00A86418" w:rsidRDefault="00FC6AB4" w14:paraId="275C5F9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  <w:tcMar/>
          </w:tcPr>
          <w:p w:rsidR="00A86418" w:rsidRDefault="00FC6AB4" w14:paraId="7EF32C1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MÉDIA</w:t>
            </w:r>
          </w:p>
        </w:tc>
        <w:tc>
          <w:tcPr>
            <w:tcW w:w="2268" w:type="dxa"/>
            <w:tcMar/>
          </w:tcPr>
          <w:p w:rsidR="00A86418" w:rsidRDefault="00FC6AB4" w14:paraId="547E582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ALTA</w:t>
            </w:r>
          </w:p>
        </w:tc>
      </w:tr>
      <w:tr w:rsidR="00A86418" w:rsidTr="75724AF4" w14:paraId="5E5D7A10" w14:textId="77777777">
        <w:tc>
          <w:tcPr>
            <w:tcW w:w="2263" w:type="dxa"/>
            <w:tcMar/>
          </w:tcPr>
          <w:p w:rsidR="00A86418" w:rsidRDefault="00FC6AB4" w14:paraId="14F85C09" w14:textId="77777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IMPACTO</w:t>
            </w:r>
          </w:p>
        </w:tc>
        <w:tc>
          <w:tcPr>
            <w:tcW w:w="1843" w:type="dxa"/>
            <w:tcMar/>
          </w:tcPr>
          <w:p w:rsidR="00A86418" w:rsidRDefault="00FC6AB4" w14:paraId="1AF469D6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  <w:tcMar/>
          </w:tcPr>
          <w:p w:rsidR="00A86418" w:rsidRDefault="00FC6AB4" w14:paraId="5C37AC1E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7F7F7F" w:themeFill="text1" w:themeFillTint="80"/>
            <w:tcMar/>
          </w:tcPr>
          <w:p w:rsidR="00A86418" w:rsidRDefault="00FC6AB4" w14:paraId="3BE9B013" w14:textId="777777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ALTO</w:t>
            </w:r>
          </w:p>
        </w:tc>
      </w:tr>
    </w:tbl>
    <w:p w:rsidR="00A86418" w:rsidP="2FF7F32A" w:rsidRDefault="00FC6AB4" w14:paraId="357CE071" w14:textId="30F1EE48">
      <w:pPr>
        <w:pStyle w:val="Normal"/>
        <w:jc w:val="both"/>
        <w:rPr>
          <w:rFonts w:ascii="Segoe UI" w:hAnsi="Segoe UI" w:eastAsia="Segoe UI" w:cs="Segoe UI"/>
          <w:noProof w:val="0"/>
          <w:sz w:val="22"/>
          <w:szCs w:val="22"/>
          <w:lang w:val="pt-BR"/>
        </w:rPr>
      </w:pPr>
      <w:r w:rsidR="00FC6AB4">
        <w:rPr>
          <w:sz w:val="24"/>
          <w:szCs w:val="24"/>
        </w:rPr>
        <w:t>CORREÇÃO DO RISCO</w:t>
      </w:r>
      <w:r w:rsidR="00FC6AB4">
        <w:rPr>
          <w:rFonts w:ascii="Segoe UI" w:hAnsi="Segoe UI" w:cs="Segoe UI"/>
          <w:color w:val="0D0D0D"/>
          <w:shd w:val="clear" w:color="auto" w:fill="FFFFFF"/>
        </w:rPr>
        <w:t xml:space="preserve">: </w:t>
      </w:r>
      <w:r w:rsidRPr="0F7097E4" w:rsidR="07372BC6">
        <w:rPr>
          <w:rFonts w:ascii="Segoe UI" w:hAnsi="Segoe UI" w:eastAsia="Segoe UI" w:cs="Segoe UI"/>
          <w:noProof w:val="0"/>
          <w:sz w:val="22"/>
          <w:szCs w:val="22"/>
          <w:lang w:val="pt-BR"/>
        </w:rPr>
        <w:t>Planejamento de aquisição com antecedência e manutenção de estoque mínimo estratégico para distribuição imediata em situações de urgência.</w:t>
      </w:r>
      <w:r w:rsidRPr="2FF7F32A" w:rsidR="318DBE83">
        <w:rPr>
          <w:rFonts w:ascii="Segoe UI" w:hAnsi="Segoe UI" w:eastAsia="Segoe UI" w:cs="Segoe UI"/>
          <w:noProof w:val="0"/>
          <w:sz w:val="22"/>
          <w:szCs w:val="22"/>
          <w:lang w:val="pt-BR"/>
        </w:rPr>
        <w:t xml:space="preserve"> plano de contingência que inclua alternativas de fornecedores para rápida substituição em caso de interrupção.</w:t>
      </w:r>
    </w:p>
    <w:p w:rsidR="0F7097E4" w:rsidP="0F7097E4" w:rsidRDefault="0F7097E4" w14:paraId="68598D2C" w14:textId="6EFB1036">
      <w:pPr>
        <w:pStyle w:val="Normal"/>
        <w:jc w:val="both"/>
        <w:rPr>
          <w:rFonts w:ascii="Segoe UI" w:hAnsi="Segoe UI" w:eastAsia="Segoe UI" w:cs="Segoe UI"/>
          <w:noProof w:val="0"/>
          <w:sz w:val="22"/>
          <w:szCs w:val="22"/>
          <w:lang w:val="pt-BR"/>
        </w:rPr>
      </w:pPr>
    </w:p>
    <w:p w:rsidR="00A86418" w:rsidRDefault="00A86418" w14:paraId="72A3D3EC" w14:textId="77777777">
      <w:pPr>
        <w:jc w:val="both"/>
        <w:rPr>
          <w:sz w:val="24"/>
          <w:szCs w:val="24"/>
        </w:rPr>
      </w:pPr>
    </w:p>
    <w:p w:rsidR="00A86418" w:rsidRDefault="00A86418" w14:paraId="0D0B940D" w14:textId="77777777">
      <w:pPr>
        <w:jc w:val="right"/>
        <w:rPr>
          <w:sz w:val="24"/>
          <w:szCs w:val="24"/>
        </w:rPr>
      </w:pPr>
    </w:p>
    <w:p w:rsidR="00A86418" w:rsidRDefault="00FC6AB4" w14:paraId="5583FC1C" w14:textId="5C7CDF16">
      <w:pPr>
        <w:jc w:val="right"/>
        <w:rPr>
          <w:sz w:val="24"/>
          <w:szCs w:val="24"/>
        </w:rPr>
      </w:pPr>
      <w:r w:rsidRPr="0F7097E4" w:rsidR="00FC6AB4">
        <w:rPr>
          <w:sz w:val="24"/>
          <w:szCs w:val="24"/>
        </w:rPr>
        <w:t xml:space="preserve">Bandeirantes, </w:t>
      </w:r>
      <w:r w:rsidRPr="0F7097E4" w:rsidR="4588CD72">
        <w:rPr>
          <w:sz w:val="24"/>
          <w:szCs w:val="24"/>
        </w:rPr>
        <w:t>1</w:t>
      </w:r>
      <w:r w:rsidRPr="0F7097E4" w:rsidR="26219266">
        <w:rPr>
          <w:sz w:val="24"/>
          <w:szCs w:val="24"/>
        </w:rPr>
        <w:t>8</w:t>
      </w:r>
      <w:r w:rsidRPr="0F7097E4" w:rsidR="4588CD72">
        <w:rPr>
          <w:sz w:val="24"/>
          <w:szCs w:val="24"/>
        </w:rPr>
        <w:t xml:space="preserve"> </w:t>
      </w:r>
      <w:r w:rsidRPr="0F7097E4" w:rsidR="00FC6AB4">
        <w:rPr>
          <w:sz w:val="24"/>
          <w:szCs w:val="24"/>
        </w:rPr>
        <w:t xml:space="preserve">de </w:t>
      </w:r>
      <w:r w:rsidRPr="0F7097E4" w:rsidR="6EA88136">
        <w:rPr>
          <w:sz w:val="24"/>
          <w:szCs w:val="24"/>
        </w:rPr>
        <w:t>fevereiro</w:t>
      </w:r>
      <w:r w:rsidRPr="0F7097E4" w:rsidR="00FC6AB4">
        <w:rPr>
          <w:sz w:val="24"/>
          <w:szCs w:val="24"/>
        </w:rPr>
        <w:t xml:space="preserve"> </w:t>
      </w:r>
      <w:r w:rsidRPr="0F7097E4" w:rsidR="00FC6AB4">
        <w:rPr>
          <w:sz w:val="24"/>
          <w:szCs w:val="24"/>
        </w:rPr>
        <w:t>de 202</w:t>
      </w:r>
      <w:r w:rsidRPr="0F7097E4" w:rsidR="39B0F392">
        <w:rPr>
          <w:sz w:val="24"/>
          <w:szCs w:val="24"/>
        </w:rPr>
        <w:t>5</w:t>
      </w:r>
      <w:r w:rsidRPr="0F7097E4" w:rsidR="00FC6AB4">
        <w:rPr>
          <w:sz w:val="24"/>
          <w:szCs w:val="24"/>
        </w:rPr>
        <w:t>.</w:t>
      </w:r>
    </w:p>
    <w:p w:rsidR="00A86418" w:rsidRDefault="00A86418" w14:paraId="0E27B00A" w14:textId="77777777">
      <w:pPr>
        <w:jc w:val="both"/>
        <w:rPr>
          <w:sz w:val="24"/>
          <w:szCs w:val="24"/>
        </w:rPr>
      </w:pPr>
    </w:p>
    <w:p w:rsidR="00A86418" w:rsidRDefault="00A86418" w14:paraId="60061E4C" w14:textId="77777777">
      <w:pPr>
        <w:jc w:val="both"/>
        <w:rPr>
          <w:sz w:val="24"/>
          <w:szCs w:val="24"/>
        </w:rPr>
      </w:pPr>
    </w:p>
    <w:p w:rsidR="00A86418" w:rsidRDefault="00A86418" w14:paraId="44EAFD9C" w14:textId="77777777">
      <w:pPr>
        <w:jc w:val="both"/>
        <w:rPr>
          <w:sz w:val="24"/>
          <w:szCs w:val="24"/>
        </w:rPr>
      </w:pPr>
    </w:p>
    <w:p w:rsidR="00A86418" w:rsidRDefault="00FC6AB4" w14:paraId="788AB355" w14:textId="77777777">
      <w:pPr>
        <w:jc w:val="center"/>
        <w:rPr>
          <w:sz w:val="24"/>
          <w:szCs w:val="24"/>
        </w:rPr>
      </w:pPr>
      <w:r w:rsidRPr="4C526F25" w:rsidR="00FC6AB4">
        <w:rPr>
          <w:sz w:val="24"/>
          <w:szCs w:val="24"/>
        </w:rPr>
        <w:t>______________________________________</w:t>
      </w:r>
    </w:p>
    <w:p w:rsidR="0D469BE2" w:rsidP="4C526F25" w:rsidRDefault="0D469BE2" w14:paraId="7D05CBBB" w14:textId="4D7ED622">
      <w:pPr>
        <w:pStyle w:val="PargrafodaLista"/>
        <w:numPr>
          <w:ilvl w:val="0"/>
          <w:numId w:val="3"/>
        </w:numPr>
        <w:tabs>
          <w:tab w:val="left" w:leader="none" w:pos="495"/>
          <w:tab w:val="left" w:leader="none" w:pos="567"/>
        </w:tabs>
        <w:spacing w:before="0" w:beforeAutospacing="off" w:after="0" w:afterAutospacing="off" w:line="14" w:lineRule="atLeast"/>
        <w:ind w:right="-426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C526F25" w:rsidR="0D469BE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Rosiane Cristina Vieira Néia Storti</w:t>
      </w:r>
    </w:p>
    <w:p w:rsidR="0D469BE2" w:rsidP="4C526F25" w:rsidRDefault="0D469BE2" w14:paraId="0AB57FAF" w14:textId="73058842">
      <w:pPr>
        <w:pStyle w:val="PargrafodaLista"/>
        <w:numPr>
          <w:ilvl w:val="0"/>
          <w:numId w:val="3"/>
        </w:numPr>
        <w:tabs>
          <w:tab w:val="left" w:leader="none" w:pos="495"/>
          <w:tab w:val="left" w:leader="none" w:pos="567"/>
        </w:tabs>
        <w:spacing w:line="1" w:lineRule="atLeast"/>
        <w:ind w:right="-426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C526F25" w:rsidR="0D469BE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Secretária Municipal de Assistência Social e Assuntos da Família</w:t>
      </w:r>
    </w:p>
    <w:p w:rsidR="0D469BE2" w:rsidP="4C526F25" w:rsidRDefault="0D469BE2" w14:paraId="37C6F2E1" w14:textId="495FAD9B">
      <w:pPr>
        <w:pStyle w:val="PargrafodaLista"/>
        <w:numPr>
          <w:ilvl w:val="0"/>
          <w:numId w:val="3"/>
        </w:numPr>
        <w:tabs>
          <w:tab w:val="left" w:leader="none" w:pos="495"/>
          <w:tab w:val="left" w:leader="none" w:pos="567"/>
        </w:tabs>
        <w:spacing w:line="1" w:lineRule="atLeast"/>
        <w:ind w:right="-426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  <w:r w:rsidRPr="4C526F25" w:rsidR="0D469BE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  <w:t>Portaria 14.859/2025</w:t>
      </w:r>
    </w:p>
    <w:p w:rsidR="4C526F25" w:rsidP="4C526F25" w:rsidRDefault="4C526F25" w14:paraId="3A16BDC0" w14:textId="063AAC35">
      <w:pPr>
        <w:pStyle w:val="PargrafodaLista"/>
        <w:numPr>
          <w:ilvl w:val="0"/>
          <w:numId w:val="3"/>
        </w:numPr>
        <w:tabs>
          <w:tab w:val="left" w:leader="none" w:pos="495"/>
          <w:tab w:val="left" w:leader="none" w:pos="567"/>
        </w:tabs>
        <w:spacing w:line="1" w:lineRule="atLeast"/>
        <w:ind w:right="-426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t-BR"/>
        </w:rPr>
      </w:pPr>
    </w:p>
    <w:p w:rsidR="4C526F25" w:rsidP="4C526F25" w:rsidRDefault="4C526F25" w14:paraId="49D5AFF5" w14:textId="52605A39">
      <w:pPr>
        <w:pStyle w:val="PargrafodaLista"/>
        <w:numPr>
          <w:ilvl w:val="0"/>
          <w:numId w:val="3"/>
        </w:numPr>
        <w:tabs>
          <w:tab w:val="left" w:leader="none" w:pos="495"/>
          <w:tab w:val="left" w:leader="none" w:pos="567"/>
        </w:tabs>
        <w:spacing w:before="0" w:beforeAutospacing="off" w:after="0" w:afterAutospacing="off" w:line="14" w:lineRule="atLeast"/>
        <w:ind w:right="-426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33D8E477" w:rsidP="33D8E477" w:rsidRDefault="33D8E477" w14:paraId="6A9E1E7F" w14:textId="1D295FA6">
      <w:pPr>
        <w:pStyle w:val="PargrafodaLista"/>
        <w:numPr>
          <w:ilvl w:val="0"/>
          <w:numId w:val="3"/>
        </w:numPr>
        <w:ind w:left="720"/>
        <w:jc w:val="center"/>
        <w:rPr>
          <w:rFonts w:ascii="Arial" w:hAnsi="Arial" w:cs="Arial"/>
        </w:rPr>
      </w:pPr>
    </w:p>
    <w:p w:rsidR="00A86418" w:rsidRDefault="00A86418" w14:paraId="4B94D5A5" w14:textId="77777777">
      <w:pPr>
        <w:jc w:val="both"/>
        <w:rPr>
          <w:sz w:val="24"/>
          <w:szCs w:val="24"/>
        </w:rPr>
      </w:pPr>
    </w:p>
    <w:p w:rsidR="00A86418" w:rsidRDefault="00A86418" w14:paraId="3DEEC669" w14:textId="77777777">
      <w:pPr>
        <w:jc w:val="both"/>
        <w:rPr>
          <w:sz w:val="24"/>
          <w:szCs w:val="24"/>
        </w:rPr>
      </w:pPr>
    </w:p>
    <w:p w:rsidR="00A86418" w:rsidRDefault="00A86418" w14:paraId="3656B9AB" w14:textId="77777777">
      <w:pPr>
        <w:jc w:val="both"/>
        <w:rPr>
          <w:sz w:val="24"/>
          <w:szCs w:val="24"/>
        </w:rPr>
      </w:pPr>
    </w:p>
    <w:p w:rsidR="00A86418" w:rsidRDefault="00A86418" w14:paraId="45FB0818" w14:textId="77777777">
      <w:pPr>
        <w:jc w:val="both"/>
        <w:rPr>
          <w:sz w:val="24"/>
          <w:szCs w:val="24"/>
        </w:rPr>
      </w:pPr>
    </w:p>
    <w:p w:rsidR="00A86418" w:rsidRDefault="00A86418" w14:paraId="049F31CB" w14:textId="77777777">
      <w:pPr>
        <w:jc w:val="both"/>
        <w:rPr>
          <w:sz w:val="24"/>
          <w:szCs w:val="24"/>
        </w:rPr>
      </w:pPr>
    </w:p>
    <w:p w:rsidR="00A86418" w:rsidRDefault="00A86418" w14:paraId="53128261" w14:textId="77777777">
      <w:pPr>
        <w:jc w:val="both"/>
        <w:rPr>
          <w:sz w:val="24"/>
          <w:szCs w:val="24"/>
        </w:rPr>
      </w:pPr>
    </w:p>
    <w:p w:rsidR="00A86418" w:rsidRDefault="00A86418" w14:paraId="62486C05" w14:textId="77777777">
      <w:pPr>
        <w:jc w:val="both"/>
        <w:rPr>
          <w:sz w:val="24"/>
          <w:szCs w:val="24"/>
        </w:rPr>
      </w:pPr>
    </w:p>
    <w:sectPr w:rsidR="00A86418">
      <w:headerReference w:type="default" r:id="rId7"/>
      <w:footerReference w:type="default" r:id="rId8"/>
      <w:pgSz w:w="11906" w:h="16838" w:orient="portrait"/>
      <w:pgMar w:top="1417" w:right="1701" w:bottom="1417" w:left="1701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6AB4" w:rsidRDefault="00FC6AB4" w14:paraId="31CC4A5E" w14:textId="77777777">
      <w:pPr>
        <w:spacing w:after="0" w:line="240" w:lineRule="auto"/>
      </w:pPr>
      <w:r>
        <w:separator/>
      </w:r>
    </w:p>
  </w:endnote>
  <w:endnote w:type="continuationSeparator" w:id="0">
    <w:p w:rsidR="00FC6AB4" w:rsidRDefault="00FC6AB4" w14:paraId="6AF0F16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6418" w:rsidRDefault="00A86418" w14:paraId="4B99056E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6AB4" w:rsidRDefault="00FC6AB4" w14:paraId="26DAD494" w14:textId="77777777">
      <w:pPr>
        <w:spacing w:after="0" w:line="240" w:lineRule="auto"/>
      </w:pPr>
      <w:r>
        <w:separator/>
      </w:r>
    </w:p>
  </w:footnote>
  <w:footnote w:type="continuationSeparator" w:id="0">
    <w:p w:rsidR="00FC6AB4" w:rsidRDefault="00FC6AB4" w14:paraId="4CAEEAB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sm="smNativeData" mc:Ignorable="w14 w15 w16se w16cid w16 w16cex w16sdtdh wp14">
  <w:p w:rsidR="00A86418" w:rsidRDefault="00FC6AB4" w14:paraId="6DE035D4" w14:textId="77777777">
    <w:pPr>
      <w:spacing w:after="80" w:line="240" w:lineRule="auto"/>
      <w:jc w:val="center"/>
      <w:rPr>
        <w:b/>
        <w:i/>
        <w:spacing w:val="59"/>
      </w:rPr>
    </w:pPr>
    <w:r>
      <w:rPr>
        <w:noProof/>
      </w:rPr>
      <w:drawing>
        <wp:anchor distT="0" distB="0" distL="114300" distR="114300" simplePos="0" relativeHeight="251658241" behindDoc="1" locked="0" layoutInCell="0" hidden="0" allowOverlap="1" wp14:anchorId="3FC8F8D6" wp14:editId="07777777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0"/>
          <wp:wrapNone/>
          <wp:docPr id="1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7"/>
                  <pic:cNvPicPr>
                    <a:picLocks noChangeAspect="1"/>
                    <a:extLst>
                      <a:ext uri="smNativeData">
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oiUEZhMAAAAlAAAAEQAAAG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CAAAAAAAAAAAAAAAAAAAAIAAAA1+///AAAAAAIAAAAJAAAA1AQAAI8EAAAAAAAA2gEAAM0CAAAoAAAACAAAAAEAAAABAAAA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  <w:r>
      <w:rPr>
        <w:b/>
        <w:i/>
        <w:spacing w:val="59"/>
      </w:rPr>
      <w:t>PREFEITURA MUNICIPAL DE BANDEIRANTES</w:t>
    </w:r>
  </w:p>
  <w:p w:rsidR="00A86418" w:rsidRDefault="00FC6AB4" w14:paraId="72A8E9B1" w14:textId="77777777">
    <w:pPr>
      <w:spacing w:after="120" w:line="240" w:lineRule="auto"/>
      <w:jc w:val="center"/>
      <w:rPr>
        <w:i/>
      </w:rPr>
    </w:pPr>
    <w:r>
      <w:rPr>
        <w:i/>
      </w:rPr>
      <w:t xml:space="preserve">ESTADO DO </w:t>
    </w:r>
    <w:r>
      <w:rPr>
        <w:i/>
      </w:rPr>
      <w:t>PARANÁ</w:t>
    </w:r>
  </w:p>
  <w:p w:rsidR="00A86418" w:rsidRDefault="00FC6AB4" w14:paraId="52E7FEB1" w14:textId="77777777">
    <w:pPr>
      <w:spacing w:after="120" w:line="240" w:lineRule="auto"/>
      <w:jc w:val="center"/>
      <w:rPr>
        <w:i/>
        <w:u w:val="single"/>
      </w:rPr>
    </w:pPr>
    <w:r>
      <w:rPr>
        <w:b/>
        <w:i/>
        <w:spacing w:val="59"/>
      </w:rPr>
      <w:tab/>
    </w:r>
    <w:r>
      <w:rPr>
        <w:b/>
        <w:i/>
        <w:spacing w:val="59"/>
        <w:u w:val="single"/>
      </w:rPr>
      <w:t>SECRETARIA MUNICIPAL DE ASSITÊNCIA SOCIAL E ASSUNTOS DA FAMÍLIA</w:t>
    </w:r>
  </w:p>
  <w:p w:rsidR="00A86418" w:rsidRDefault="00FC6AB4" w14:paraId="29D6B04F" w14:textId="77777777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i/>
      </w:rPr>
      <w:t xml:space="preserve"> </w:t>
    </w:r>
  </w:p>
  <w:p w:rsidR="00A86418" w:rsidRDefault="00A86418" w14:paraId="4101652C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9A4"/>
    <w:multiLevelType w:val="hybridMultilevel"/>
    <w:tmpl w:val="FFFFFFFF"/>
    <w:lvl w:ilvl="0" w:tplc="D01696DC">
      <w:start w:val="1"/>
      <w:numFmt w:val="none"/>
      <w:suff w:val="nothing"/>
      <w:lvlText w:val=""/>
      <w:lvlJc w:val="left"/>
      <w:pPr>
        <w:ind w:left="0" w:firstLine="0"/>
      </w:pPr>
    </w:lvl>
    <w:lvl w:ilvl="1" w:tplc="DCAAF83C">
      <w:start w:val="1"/>
      <w:numFmt w:val="none"/>
      <w:suff w:val="nothing"/>
      <w:lvlText w:val=""/>
      <w:lvlJc w:val="left"/>
      <w:pPr>
        <w:ind w:left="0" w:firstLine="0"/>
      </w:pPr>
    </w:lvl>
    <w:lvl w:ilvl="2" w:tplc="B474500C">
      <w:start w:val="1"/>
      <w:numFmt w:val="none"/>
      <w:suff w:val="nothing"/>
      <w:lvlText w:val=""/>
      <w:lvlJc w:val="left"/>
      <w:pPr>
        <w:ind w:left="0" w:firstLine="0"/>
      </w:pPr>
    </w:lvl>
    <w:lvl w:ilvl="3" w:tplc="710414DE">
      <w:start w:val="1"/>
      <w:numFmt w:val="none"/>
      <w:suff w:val="nothing"/>
      <w:lvlText w:val=""/>
      <w:lvlJc w:val="left"/>
      <w:pPr>
        <w:ind w:left="0" w:firstLine="0"/>
      </w:pPr>
    </w:lvl>
    <w:lvl w:ilvl="4" w:tplc="D1E830DA">
      <w:start w:val="1"/>
      <w:numFmt w:val="none"/>
      <w:suff w:val="nothing"/>
      <w:lvlText w:val=""/>
      <w:lvlJc w:val="left"/>
      <w:pPr>
        <w:ind w:left="0" w:firstLine="0"/>
      </w:pPr>
    </w:lvl>
    <w:lvl w:ilvl="5" w:tplc="603AEED4">
      <w:start w:val="1"/>
      <w:numFmt w:val="none"/>
      <w:suff w:val="nothing"/>
      <w:lvlText w:val=""/>
      <w:lvlJc w:val="left"/>
      <w:pPr>
        <w:ind w:left="0" w:firstLine="0"/>
      </w:pPr>
    </w:lvl>
    <w:lvl w:ilvl="6" w:tplc="E1C845FC">
      <w:start w:val="1"/>
      <w:numFmt w:val="none"/>
      <w:suff w:val="nothing"/>
      <w:lvlText w:val=""/>
      <w:lvlJc w:val="left"/>
      <w:pPr>
        <w:ind w:left="0" w:firstLine="0"/>
      </w:pPr>
    </w:lvl>
    <w:lvl w:ilvl="7" w:tplc="4E22D092">
      <w:start w:val="1"/>
      <w:numFmt w:val="none"/>
      <w:suff w:val="nothing"/>
      <w:lvlText w:val=""/>
      <w:lvlJc w:val="left"/>
      <w:pPr>
        <w:ind w:left="0" w:firstLine="0"/>
      </w:pPr>
    </w:lvl>
    <w:lvl w:ilvl="8" w:tplc="F1C48AE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AE2FFE"/>
    <w:multiLevelType w:val="hybridMultilevel"/>
    <w:tmpl w:val="FFFFFFFF"/>
    <w:name w:val="Outline"/>
    <w:lvl w:ilvl="0" w:tplc="D04A214E">
      <w:start w:val="1"/>
      <w:numFmt w:val="none"/>
      <w:suff w:val="nothing"/>
      <w:lvlText w:val=""/>
      <w:lvlJc w:val="left"/>
      <w:pPr>
        <w:ind w:left="0" w:firstLine="0"/>
      </w:pPr>
    </w:lvl>
    <w:lvl w:ilvl="1" w:tplc="F266C4FE">
      <w:start w:val="1"/>
      <w:numFmt w:val="none"/>
      <w:suff w:val="nothing"/>
      <w:lvlText w:val=""/>
      <w:lvlJc w:val="left"/>
      <w:pPr>
        <w:ind w:left="0" w:firstLine="0"/>
      </w:pPr>
    </w:lvl>
    <w:lvl w:ilvl="2" w:tplc="F84041EA">
      <w:start w:val="1"/>
      <w:numFmt w:val="none"/>
      <w:suff w:val="nothing"/>
      <w:lvlText w:val=""/>
      <w:lvlJc w:val="left"/>
      <w:pPr>
        <w:ind w:left="0" w:firstLine="0"/>
      </w:pPr>
    </w:lvl>
    <w:lvl w:ilvl="3" w:tplc="FAAAD932">
      <w:start w:val="1"/>
      <w:numFmt w:val="none"/>
      <w:suff w:val="nothing"/>
      <w:lvlText w:val=""/>
      <w:lvlJc w:val="left"/>
      <w:pPr>
        <w:ind w:left="0" w:firstLine="0"/>
      </w:pPr>
    </w:lvl>
    <w:lvl w:ilvl="4" w:tplc="E54A0584">
      <w:start w:val="1"/>
      <w:numFmt w:val="none"/>
      <w:suff w:val="nothing"/>
      <w:lvlText w:val=""/>
      <w:lvlJc w:val="left"/>
      <w:pPr>
        <w:ind w:left="0" w:firstLine="0"/>
      </w:pPr>
    </w:lvl>
    <w:lvl w:ilvl="5" w:tplc="D4125A9C">
      <w:start w:val="1"/>
      <w:numFmt w:val="none"/>
      <w:suff w:val="nothing"/>
      <w:lvlText w:val=""/>
      <w:lvlJc w:val="left"/>
      <w:pPr>
        <w:ind w:left="0" w:firstLine="0"/>
      </w:pPr>
    </w:lvl>
    <w:lvl w:ilvl="6" w:tplc="995280BA">
      <w:start w:val="1"/>
      <w:numFmt w:val="none"/>
      <w:suff w:val="nothing"/>
      <w:lvlText w:val=""/>
      <w:lvlJc w:val="left"/>
      <w:pPr>
        <w:ind w:left="0" w:firstLine="0"/>
      </w:pPr>
    </w:lvl>
    <w:lvl w:ilvl="7" w:tplc="BFE2D716">
      <w:start w:val="1"/>
      <w:numFmt w:val="none"/>
      <w:suff w:val="nothing"/>
      <w:lvlText w:val=""/>
      <w:lvlJc w:val="left"/>
      <w:pPr>
        <w:ind w:left="0" w:firstLine="0"/>
      </w:pPr>
    </w:lvl>
    <w:lvl w:ilvl="8" w:tplc="EBF807E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1FF45DE"/>
    <w:multiLevelType w:val="hybridMultilevel"/>
    <w:tmpl w:val="FFFFFFFF"/>
    <w:lvl w:ilvl="0" w:tplc="2BFA81C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5E4511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91C5D3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0D4708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64CAF78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CEE3DC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8CE412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13DA06C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068D4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 w16cid:durableId="717780568">
    <w:abstractNumId w:val="1"/>
  </w:num>
  <w:num w:numId="2" w16cid:durableId="87195459">
    <w:abstractNumId w:val="2"/>
  </w:num>
  <w:num w:numId="3" w16cid:durableId="620771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18"/>
    <w:rsid w:val="003022F9"/>
    <w:rsid w:val="00A86418"/>
    <w:rsid w:val="00ADABAE"/>
    <w:rsid w:val="00FC6AB4"/>
    <w:rsid w:val="021F8110"/>
    <w:rsid w:val="03F46597"/>
    <w:rsid w:val="04B9A44A"/>
    <w:rsid w:val="06CFE976"/>
    <w:rsid w:val="07372BC6"/>
    <w:rsid w:val="09878CEB"/>
    <w:rsid w:val="0B309DFE"/>
    <w:rsid w:val="0C75E31A"/>
    <w:rsid w:val="0D469BE2"/>
    <w:rsid w:val="0DC5FBFD"/>
    <w:rsid w:val="0F7097E4"/>
    <w:rsid w:val="0FE5C3D4"/>
    <w:rsid w:val="100175FD"/>
    <w:rsid w:val="10D43DCB"/>
    <w:rsid w:val="10EC815D"/>
    <w:rsid w:val="118EE080"/>
    <w:rsid w:val="1276F5D0"/>
    <w:rsid w:val="12C41637"/>
    <w:rsid w:val="12D4B008"/>
    <w:rsid w:val="133E3494"/>
    <w:rsid w:val="1429179B"/>
    <w:rsid w:val="1794A2D0"/>
    <w:rsid w:val="17CE5332"/>
    <w:rsid w:val="17E650C8"/>
    <w:rsid w:val="1B91D360"/>
    <w:rsid w:val="1B96FA01"/>
    <w:rsid w:val="1BF84607"/>
    <w:rsid w:val="1DCB5806"/>
    <w:rsid w:val="1DEF9F75"/>
    <w:rsid w:val="1E70514A"/>
    <w:rsid w:val="1EFBB36E"/>
    <w:rsid w:val="20D16CB4"/>
    <w:rsid w:val="236193FF"/>
    <w:rsid w:val="23D68FA6"/>
    <w:rsid w:val="23F016B1"/>
    <w:rsid w:val="243D3D64"/>
    <w:rsid w:val="25F20FE4"/>
    <w:rsid w:val="26219266"/>
    <w:rsid w:val="282D093A"/>
    <w:rsid w:val="2935A911"/>
    <w:rsid w:val="2A5404F9"/>
    <w:rsid w:val="2AA232BE"/>
    <w:rsid w:val="2CE21029"/>
    <w:rsid w:val="2CFD0B7C"/>
    <w:rsid w:val="2D5C231B"/>
    <w:rsid w:val="2DE562D4"/>
    <w:rsid w:val="2FF7F32A"/>
    <w:rsid w:val="3023C205"/>
    <w:rsid w:val="318DBE83"/>
    <w:rsid w:val="32DA6989"/>
    <w:rsid w:val="33D8E477"/>
    <w:rsid w:val="3560F0C5"/>
    <w:rsid w:val="36572216"/>
    <w:rsid w:val="384C1903"/>
    <w:rsid w:val="39B0F392"/>
    <w:rsid w:val="3B3020DE"/>
    <w:rsid w:val="3B996A66"/>
    <w:rsid w:val="3DFB9141"/>
    <w:rsid w:val="3ED40545"/>
    <w:rsid w:val="3EF2DC63"/>
    <w:rsid w:val="41E1E6AE"/>
    <w:rsid w:val="420C88E9"/>
    <w:rsid w:val="42AA8D79"/>
    <w:rsid w:val="4307C1CA"/>
    <w:rsid w:val="447628FA"/>
    <w:rsid w:val="448140E1"/>
    <w:rsid w:val="44A39089"/>
    <w:rsid w:val="4588CD72"/>
    <w:rsid w:val="46C953E0"/>
    <w:rsid w:val="47CF5500"/>
    <w:rsid w:val="48C8560C"/>
    <w:rsid w:val="4A2472F8"/>
    <w:rsid w:val="4A5A1ABC"/>
    <w:rsid w:val="4B6D1D5A"/>
    <w:rsid w:val="4B832B69"/>
    <w:rsid w:val="4BA92DD6"/>
    <w:rsid w:val="4C43E105"/>
    <w:rsid w:val="4C526F25"/>
    <w:rsid w:val="4C6503FD"/>
    <w:rsid w:val="4CE3F63E"/>
    <w:rsid w:val="4ED9BC43"/>
    <w:rsid w:val="50A2F881"/>
    <w:rsid w:val="50AB9842"/>
    <w:rsid w:val="517C904B"/>
    <w:rsid w:val="51915E81"/>
    <w:rsid w:val="519A9F50"/>
    <w:rsid w:val="5479CC13"/>
    <w:rsid w:val="56F94655"/>
    <w:rsid w:val="578B9170"/>
    <w:rsid w:val="58621229"/>
    <w:rsid w:val="5A628B19"/>
    <w:rsid w:val="5A65EF8F"/>
    <w:rsid w:val="5ADA130B"/>
    <w:rsid w:val="5BA6A034"/>
    <w:rsid w:val="5BC75FD8"/>
    <w:rsid w:val="5C991981"/>
    <w:rsid w:val="5DB2C25C"/>
    <w:rsid w:val="5E5670E4"/>
    <w:rsid w:val="5FD55201"/>
    <w:rsid w:val="609AAFF9"/>
    <w:rsid w:val="654A9A6E"/>
    <w:rsid w:val="673ECBB7"/>
    <w:rsid w:val="68328298"/>
    <w:rsid w:val="68567785"/>
    <w:rsid w:val="689D8344"/>
    <w:rsid w:val="68E97FFA"/>
    <w:rsid w:val="694181C9"/>
    <w:rsid w:val="6A31AF74"/>
    <w:rsid w:val="6AD7CFDA"/>
    <w:rsid w:val="6C14FB8A"/>
    <w:rsid w:val="6CD9722E"/>
    <w:rsid w:val="6DDC5EEE"/>
    <w:rsid w:val="6E213DBD"/>
    <w:rsid w:val="6E5171C0"/>
    <w:rsid w:val="6EA88136"/>
    <w:rsid w:val="70839BC8"/>
    <w:rsid w:val="752C8A48"/>
    <w:rsid w:val="75724AF4"/>
    <w:rsid w:val="75C0EF89"/>
    <w:rsid w:val="75ED600F"/>
    <w:rsid w:val="7622975D"/>
    <w:rsid w:val="7689E51C"/>
    <w:rsid w:val="787806ED"/>
    <w:rsid w:val="79B8128C"/>
    <w:rsid w:val="79FEBB2C"/>
    <w:rsid w:val="7A486601"/>
    <w:rsid w:val="7B8F399D"/>
    <w:rsid w:val="7BC169D1"/>
    <w:rsid w:val="7C59EDB1"/>
    <w:rsid w:val="7DF44A24"/>
    <w:rsid w:val="7E520944"/>
    <w:rsid w:val="7F1B996E"/>
    <w:rsid w:val="7F759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39E47"/>
  <w15:docId w15:val="{238DD989-8F2B-4FF8-BE2D-2A230321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Calibri"/>
        <w:kern w:val="1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Subttulo">
    <w:name w:val="Subtitle"/>
    <w:basedOn w:val="Normal"/>
    <w:next w:val="Normal"/>
    <w:qFormat/>
    <w:rPr>
      <w:color w:val="5A5A5A"/>
      <w:spacing w:val="15"/>
    </w:rPr>
  </w:style>
  <w:style w:type="paragraph" w:styleId="PargrafodaLista">
    <w:name w:val="List Paragraph"/>
    <w:basedOn w:val="Normal"/>
    <w:qFormat/>
    <w:pPr>
      <w:spacing w:after="200" w:line="276" w:lineRule="auto"/>
      <w:ind w:left="720"/>
      <w:contextualSpacing/>
    </w:pPr>
    <w:rPr>
      <w:rFonts w:cs="Times New Roman"/>
    </w:rPr>
  </w:style>
  <w:style w:type="character" w:styleId="CabealhoChar" w:customStyle="1">
    <w:name w:val="Cabeçalho Char"/>
    <w:basedOn w:val="Fontepargpadro"/>
  </w:style>
  <w:style w:type="character" w:styleId="RodapChar" w:customStyle="1">
    <w:name w:val="Rodapé Char"/>
    <w:basedOn w:val="Fontepargpadro"/>
  </w:style>
  <w:style w:type="character" w:styleId="SubttuloChar" w:customStyle="1">
    <w:name w:val="Subtítulo Char"/>
    <w:basedOn w:val="Fontepargpadro"/>
    <w:rPr>
      <w:rFonts w:eastAsia="Calibri"/>
      <w:color w:val="5A5A5A"/>
      <w:spacing w:val="0"/>
    </w:rPr>
  </w:style>
  <w:style w:type="table" w:styleId="NormalTable0" w:customStyle="1">
    <w:name w:val="Normal Table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NormalTable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FERNANDA</dc:creator>
  <keywords/>
  <dc:description/>
  <lastModifiedBy>T. Maciel</lastModifiedBy>
  <revision>13</revision>
  <lastPrinted>2024-03-22T12:22:00.0000000Z</lastPrinted>
  <dcterms:created xsi:type="dcterms:W3CDTF">2024-07-26T10:25:00.0000000Z</dcterms:created>
  <dcterms:modified xsi:type="dcterms:W3CDTF">2025-02-18T13:02:15.0015854Z</dcterms:modified>
</coreProperties>
</file>